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5E9" w14:textId="77777777" w:rsidR="00262D9E" w:rsidRDefault="00262D9E" w:rsidP="00262D9E"/>
    <w:p w14:paraId="6B2044B3" w14:textId="5D07D3E5" w:rsidR="00262D9E" w:rsidRDefault="00262D9E" w:rsidP="00262D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t-EE"/>
        </w:rPr>
        <w:drawing>
          <wp:inline distT="0" distB="0" distL="0" distR="0" wp14:anchorId="688A53AE" wp14:editId="0CCF2CDD">
            <wp:extent cx="2158365" cy="246888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E6997" w14:textId="77777777" w:rsidR="007E009F" w:rsidRDefault="007E009F" w:rsidP="00261993">
      <w:pPr>
        <w:rPr>
          <w:b/>
          <w:u w:val="single"/>
        </w:rPr>
      </w:pPr>
    </w:p>
    <w:p w14:paraId="0AD909A5" w14:textId="41F3E96A" w:rsidR="00261993" w:rsidRDefault="00261993" w:rsidP="00261993">
      <w:pPr>
        <w:rPr>
          <w:b/>
          <w:u w:val="single"/>
        </w:rPr>
      </w:pPr>
      <w:r>
        <w:rPr>
          <w:b/>
          <w:u w:val="single"/>
        </w:rPr>
        <w:t>KOROONA</w:t>
      </w:r>
    </w:p>
    <w:p w14:paraId="4353A77A" w14:textId="33CEC8B9" w:rsidR="00261993" w:rsidRDefault="00261993" w:rsidP="00261993">
      <w:pPr>
        <w:rPr>
          <w:b/>
        </w:rPr>
      </w:pPr>
      <w:r>
        <w:t xml:space="preserve">Mängud toimuvad </w:t>
      </w:r>
      <w:r>
        <w:rPr>
          <w:b/>
        </w:rPr>
        <w:t xml:space="preserve"> Valtu Spordimajas </w:t>
      </w:r>
      <w:r w:rsidR="007E009F">
        <w:rPr>
          <w:b/>
        </w:rPr>
        <w:t>11. detsembril</w:t>
      </w:r>
      <w:r>
        <w:rPr>
          <w:b/>
        </w:rPr>
        <w:t xml:space="preserve">,  9.30 mandaat, </w:t>
      </w:r>
    </w:p>
    <w:p w14:paraId="7B4CD76C" w14:textId="77777777" w:rsidR="00261993" w:rsidRDefault="00261993" w:rsidP="00261993">
      <w:r>
        <w:rPr>
          <w:b/>
        </w:rPr>
        <w:t>10.00 avamängud</w:t>
      </w:r>
      <w:r>
        <w:t>.</w:t>
      </w:r>
    </w:p>
    <w:p w14:paraId="4DF13DD9" w14:textId="4A986C6B" w:rsidR="00261993" w:rsidRDefault="007E009F" w:rsidP="00261993">
      <w:r w:rsidRPr="00C634A2">
        <w:rPr>
          <w:b/>
          <w:bCs/>
          <w:u w:val="single"/>
        </w:rPr>
        <w:t>Eelregistreerimine</w:t>
      </w:r>
      <w:r>
        <w:rPr>
          <w:u w:val="single"/>
        </w:rPr>
        <w:t>:</w:t>
      </w:r>
      <w:r w:rsidRPr="002A68A1">
        <w:rPr>
          <w:u w:val="single"/>
        </w:rPr>
        <w:t xml:space="preserve"> teha kolmapäevaks  </w:t>
      </w:r>
      <w:r w:rsidR="002E2CC1">
        <w:rPr>
          <w:u w:val="single"/>
        </w:rPr>
        <w:t>7</w:t>
      </w:r>
      <w:r w:rsidRPr="002A68A1">
        <w:rPr>
          <w:u w:val="single"/>
        </w:rPr>
        <w:t xml:space="preserve">. </w:t>
      </w:r>
      <w:r w:rsidR="002E2CC1">
        <w:rPr>
          <w:u w:val="single"/>
        </w:rPr>
        <w:t>detsembr</w:t>
      </w:r>
      <w:r w:rsidRPr="002A68A1">
        <w:rPr>
          <w:u w:val="single"/>
        </w:rPr>
        <w:t>iks</w:t>
      </w:r>
      <w:r>
        <w:t xml:space="preserve"> meilile  </w:t>
      </w:r>
      <w:bookmarkStart w:id="0" w:name="_Hlk100573844"/>
      <w:r>
        <w:rPr>
          <w:rFonts w:ascii="Roboto" w:hAnsi="Roboto"/>
          <w:spacing w:val="4"/>
          <w:sz w:val="21"/>
          <w:szCs w:val="21"/>
          <w:shd w:val="clear" w:color="auto" w:fill="F5F5F5"/>
        </w:rPr>
        <w:t>kaljukalda@gmail.com</w:t>
      </w:r>
      <w:bookmarkEnd w:id="0"/>
      <w:r>
        <w:t xml:space="preserve"> – osaleja nimi, sugu ja vald.</w:t>
      </w:r>
    </w:p>
    <w:p w14:paraId="6F107AB6" w14:textId="77777777" w:rsidR="007E009F" w:rsidRPr="00C634A2" w:rsidRDefault="007E009F" w:rsidP="007E009F">
      <w:r w:rsidRPr="00C634A2">
        <w:rPr>
          <w:b/>
          <w:bCs/>
          <w:u w:val="single"/>
        </w:rPr>
        <w:t>Osalejad:</w:t>
      </w:r>
      <w:r>
        <w:t xml:space="preserve"> </w:t>
      </w:r>
      <w:r w:rsidRPr="00C634A2">
        <w:t>Võistkondi lubatakse komplekteerida antud valla territooriumil elavatest, töötavatest, õppivatest või vallas registreeritud spordiklubidesse kuuluvatest elanikest. Vaidlusküsimuste puhul elamise ja töötamise korral antakse otsustamise õigus võistlejale.</w:t>
      </w:r>
    </w:p>
    <w:p w14:paraId="3ADE9229" w14:textId="7581369B" w:rsidR="00261993" w:rsidRDefault="00261993" w:rsidP="00261993">
      <w:pPr>
        <w:rPr>
          <w:color w:val="FF0000"/>
        </w:rPr>
      </w:pPr>
      <w:r>
        <w:t>Võistlus on individuaal-võistkondlik. Võistleja ooteaeg  5 minutit peale iga voo</w:t>
      </w:r>
      <w:r w:rsidR="00C330D6">
        <w:t xml:space="preserve">ru algust. </w:t>
      </w:r>
    </w:p>
    <w:p w14:paraId="3C8CF79D" w14:textId="013093E5" w:rsidR="00261993" w:rsidRPr="002E2CC1" w:rsidRDefault="00FA6C33" w:rsidP="00261993">
      <w:r>
        <w:t>Lubatud on kasutada mängija isiklikku löögiketast</w:t>
      </w:r>
      <w:r w:rsidR="004F3F1A" w:rsidRPr="002E2CC1">
        <w:t>.</w:t>
      </w:r>
    </w:p>
    <w:p w14:paraId="39048A9F" w14:textId="61A43B32" w:rsidR="004F3F1A" w:rsidRPr="002E2CC1" w:rsidRDefault="004F3F1A" w:rsidP="00261993">
      <w:r w:rsidRPr="002E2CC1">
        <w:t>-rakendatakse Eestis kehtivaid võistlusmäärusi</w:t>
      </w:r>
      <w:r w:rsidR="002E2CC1" w:rsidRPr="002E2CC1">
        <w:t xml:space="preserve"> </w:t>
      </w:r>
      <w:r w:rsidRPr="002E2CC1">
        <w:t>vastavalt tehnilistele tingimustele</w:t>
      </w:r>
    </w:p>
    <w:p w14:paraId="1D1D4C3F" w14:textId="0F834379" w:rsidR="004F3F1A" w:rsidRPr="002E2CC1" w:rsidRDefault="004F3F1A" w:rsidP="00261993">
      <w:r w:rsidRPr="002E2CC1">
        <w:t>-naised ja mehed mängivad eraldi</w:t>
      </w:r>
    </w:p>
    <w:p w14:paraId="703DD78E" w14:textId="56C2FA5A" w:rsidR="004F3F1A" w:rsidRPr="002E2CC1" w:rsidRDefault="004F3F1A" w:rsidP="00261993">
      <w:r w:rsidRPr="002E2CC1">
        <w:t>-mängitakse vastavalt võistlejate arvule vähemalt 6(kuni9) mängu,</w:t>
      </w:r>
      <w:r w:rsidR="002E2CC1" w:rsidRPr="002E2CC1">
        <w:t xml:space="preserve"> </w:t>
      </w:r>
      <w:r w:rsidRPr="002E2CC1">
        <w:t>šveitsi või ringsüsteemis,</w:t>
      </w:r>
      <w:r w:rsidR="002E2CC1" w:rsidRPr="002E2CC1">
        <w:t xml:space="preserve"> </w:t>
      </w:r>
      <w:r w:rsidRPr="002E2CC1">
        <w:t>nelja geimi arvestus 4:0</w:t>
      </w:r>
      <w:r w:rsidR="006A26C0" w:rsidRPr="002E2CC1">
        <w:t>,</w:t>
      </w:r>
      <w:r w:rsidR="00BC238A">
        <w:t xml:space="preserve"> </w:t>
      </w:r>
      <w:r w:rsidR="006A26C0" w:rsidRPr="002E2CC1">
        <w:t>3:1</w:t>
      </w:r>
      <w:r w:rsidR="00BC238A">
        <w:t xml:space="preserve">, </w:t>
      </w:r>
      <w:r w:rsidR="006A26C0" w:rsidRPr="002E2CC1">
        <w:t>2:2,</w:t>
      </w:r>
      <w:r w:rsidR="00BC238A">
        <w:t xml:space="preserve"> </w:t>
      </w:r>
      <w:r w:rsidR="006A26C0" w:rsidRPr="002E2CC1">
        <w:t>iga geimivõit annab punkti</w:t>
      </w:r>
    </w:p>
    <w:p w14:paraId="7868D319" w14:textId="5B4DF98B" w:rsidR="006A26C0" w:rsidRPr="002E2CC1" w:rsidRDefault="006A26C0" w:rsidP="00261993">
      <w:r w:rsidRPr="002E2CC1">
        <w:t>-võrdsete punktide korral otsustab šveitsi süsteemis koefitsient;1.Bucholz,2.Berger-Sonnerborn,3.Progresseeruv;ringsüsteemis omavaheline mäng(ja mängude geimide suhe mitme võistleja puhul),Bergeri koefitsient ja üldine geimide suhe</w:t>
      </w:r>
    </w:p>
    <w:p w14:paraId="07041E5A" w14:textId="77777777" w:rsidR="00261993" w:rsidRDefault="00261993" w:rsidP="00261993"/>
    <w:p w14:paraId="7F06CE01" w14:textId="7191AB10" w:rsidR="009B5C61" w:rsidRPr="002B10BA" w:rsidRDefault="00C634A2" w:rsidP="009B5C61">
      <w:r w:rsidRPr="00C634A2">
        <w:rPr>
          <w:b/>
          <w:bCs/>
          <w:u w:val="single"/>
        </w:rPr>
        <w:t>Arvestus:</w:t>
      </w:r>
      <w:r>
        <w:t xml:space="preserve"> </w:t>
      </w:r>
      <w:r w:rsidR="009B5C61">
        <w:t xml:space="preserve">Võistkondlikku arvestusse läheb </w:t>
      </w:r>
      <w:r w:rsidR="006A26C0">
        <w:t>6</w:t>
      </w:r>
      <w:r w:rsidR="009B5C61">
        <w:t xml:space="preserve"> parema mehe ja 4</w:t>
      </w:r>
      <w:r w:rsidR="009B5C61" w:rsidRPr="002B10BA">
        <w:t xml:space="preserve"> parema naise kohapunktid. </w:t>
      </w:r>
      <w:r w:rsidR="009B5C61">
        <w:t xml:space="preserve"> </w:t>
      </w:r>
      <w:r w:rsidR="009B5C61" w:rsidRPr="002B10BA">
        <w:t>I</w:t>
      </w:r>
      <w:r w:rsidR="009B5C61">
        <w:t xml:space="preserve"> </w:t>
      </w:r>
      <w:r w:rsidR="009B5C61" w:rsidRPr="002B10BA">
        <w:t xml:space="preserve"> koht</w:t>
      </w:r>
      <w:r w:rsidR="009B5C61">
        <w:t xml:space="preserve"> annab 31 punkti, II-29, III-27, IV-26</w:t>
      </w:r>
      <w:r w:rsidR="009B5C61" w:rsidRPr="002B10BA">
        <w:t xml:space="preserve"> jne punkti</w:t>
      </w:r>
      <w:r w:rsidR="009B5C61">
        <w:t>,</w:t>
      </w:r>
      <w:r w:rsidR="009B5C61" w:rsidRPr="005306CC">
        <w:t xml:space="preserve"> </w:t>
      </w:r>
      <w:r w:rsidR="009B5C61">
        <w:t>alates 30. kohast 1 punkt</w:t>
      </w:r>
      <w:r w:rsidR="009B5C61" w:rsidRPr="002B10BA">
        <w:t xml:space="preserve">. </w:t>
      </w:r>
      <w:r w:rsidR="009B5C61">
        <w:t>Võistkondlikku a</w:t>
      </w:r>
      <w:r w:rsidR="009B5C61" w:rsidRPr="002B10BA">
        <w:t>rves</w:t>
      </w:r>
      <w:r w:rsidR="009B5C61">
        <w:t>tus</w:t>
      </w:r>
      <w:r w:rsidR="009B5C61" w:rsidRPr="002B10BA">
        <w:t>se mitteminevad võistlejad hoiavad kohad ja punktid kinni. Võrdsete punktide korral on määravaks kõrgemate kohtade arv.</w:t>
      </w:r>
    </w:p>
    <w:p w14:paraId="0C6C4FE3" w14:textId="77777777" w:rsidR="00C634A2" w:rsidRDefault="00C634A2" w:rsidP="009B5C61">
      <w:pPr>
        <w:tabs>
          <w:tab w:val="num" w:pos="360"/>
        </w:tabs>
        <w:ind w:left="360" w:hanging="360"/>
        <w:rPr>
          <w:b/>
          <w:bCs/>
        </w:rPr>
      </w:pPr>
    </w:p>
    <w:p w14:paraId="4319F0BA" w14:textId="79A8E5FE" w:rsidR="009B5C61" w:rsidRDefault="009B5C61" w:rsidP="009B5C61">
      <w:pPr>
        <w:tabs>
          <w:tab w:val="num" w:pos="360"/>
        </w:tabs>
        <w:ind w:left="360" w:hanging="360"/>
        <w:rPr>
          <w:rFonts w:ascii="Tahoma" w:hAnsi="Tahoma" w:cs="Tahoma"/>
          <w:b/>
          <w:bCs/>
          <w:color w:val="444444"/>
          <w:sz w:val="18"/>
          <w:szCs w:val="18"/>
        </w:rPr>
      </w:pPr>
      <w:r w:rsidRPr="00C634A2">
        <w:rPr>
          <w:b/>
          <w:bCs/>
        </w:rPr>
        <w:t>Peakohtunik</w:t>
      </w:r>
      <w:r w:rsidRPr="007A39ED">
        <w:t xml:space="preserve"> </w:t>
      </w:r>
      <w:r>
        <w:t>Kalju Kalda</w:t>
      </w:r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  <w:r w:rsidR="00C634A2">
        <w:rPr>
          <w:rFonts w:ascii="Tahoma" w:hAnsi="Tahoma" w:cs="Tahoma"/>
          <w:b/>
          <w:bCs/>
          <w:color w:val="444444"/>
          <w:sz w:val="18"/>
          <w:szCs w:val="18"/>
        </w:rPr>
        <w:t xml:space="preserve"> tel</w:t>
      </w:r>
      <w:r w:rsidR="0082624C">
        <w:rPr>
          <w:rFonts w:ascii="Tahoma" w:hAnsi="Tahoma" w:cs="Tahoma"/>
          <w:b/>
          <w:bCs/>
          <w:color w:val="444444"/>
          <w:sz w:val="18"/>
          <w:szCs w:val="18"/>
        </w:rPr>
        <w:t>.</w:t>
      </w:r>
      <w:r w:rsidR="00C634A2"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444444"/>
          <w:sz w:val="18"/>
          <w:szCs w:val="18"/>
        </w:rPr>
        <w:t>514 8261</w:t>
      </w:r>
      <w:r w:rsidR="00BC238A">
        <w:rPr>
          <w:rFonts w:ascii="Tahoma" w:hAnsi="Tahoma" w:cs="Tahoma"/>
          <w:b/>
          <w:bCs/>
          <w:color w:val="444444"/>
          <w:sz w:val="18"/>
          <w:szCs w:val="18"/>
        </w:rPr>
        <w:t>;</w:t>
      </w:r>
      <w:r w:rsidR="00C634A2"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  <w:r w:rsidR="00C634A2" w:rsidRPr="00C634A2">
        <w:rPr>
          <w:rFonts w:ascii="Tahoma" w:hAnsi="Tahoma" w:cs="Tahoma"/>
          <w:b/>
          <w:bCs/>
          <w:color w:val="444444"/>
          <w:sz w:val="18"/>
          <w:szCs w:val="18"/>
        </w:rPr>
        <w:t>kaljukalda@gmail.com</w:t>
      </w:r>
    </w:p>
    <w:p w14:paraId="5534ECDB" w14:textId="5F8C3D21" w:rsidR="009B5C61" w:rsidRDefault="009B5C61" w:rsidP="009B5C61">
      <w:pPr>
        <w:tabs>
          <w:tab w:val="num" w:pos="360"/>
        </w:tabs>
        <w:ind w:left="360" w:hanging="360"/>
        <w:rPr>
          <w:bCs/>
          <w:color w:val="444444"/>
        </w:rPr>
      </w:pPr>
      <w:r w:rsidRPr="00C634A2">
        <w:rPr>
          <w:b/>
          <w:color w:val="444444"/>
        </w:rPr>
        <w:t xml:space="preserve">Kohtunik </w:t>
      </w:r>
      <w:r w:rsidR="002E2CC1">
        <w:rPr>
          <w:bCs/>
          <w:color w:val="444444"/>
        </w:rPr>
        <w:t>Marko Orav</w:t>
      </w:r>
      <w:r w:rsidR="0082624C">
        <w:rPr>
          <w:bCs/>
          <w:color w:val="444444"/>
        </w:rPr>
        <w:t xml:space="preserve"> tel. 5341 1844</w:t>
      </w:r>
      <w:r w:rsidR="00BC238A">
        <w:rPr>
          <w:bCs/>
          <w:color w:val="444444"/>
        </w:rPr>
        <w:t xml:space="preserve">; </w:t>
      </w:r>
      <w:r w:rsidR="002E2CC1">
        <w:rPr>
          <w:bCs/>
          <w:color w:val="444444"/>
        </w:rPr>
        <w:t xml:space="preserve"> </w:t>
      </w:r>
      <w:r w:rsidR="00BC238A">
        <w:rPr>
          <w:rFonts w:ascii="Roboto" w:hAnsi="Roboto"/>
        </w:rPr>
        <w:t>orav.marko@gmail.com</w:t>
      </w:r>
    </w:p>
    <w:p w14:paraId="6A6F6CDD" w14:textId="77777777" w:rsidR="009B5C61" w:rsidRDefault="009B5C61" w:rsidP="009B5C61">
      <w:pPr>
        <w:tabs>
          <w:tab w:val="num" w:pos="360"/>
        </w:tabs>
        <w:ind w:left="360" w:hanging="360"/>
        <w:rPr>
          <w:bCs/>
          <w:color w:val="444444"/>
        </w:rPr>
      </w:pPr>
    </w:p>
    <w:p w14:paraId="61830A74" w14:textId="4A2D73BB" w:rsidR="00B56CA6" w:rsidRDefault="00000000" w:rsidP="002E2CC1"/>
    <w:sectPr w:rsidR="00B56CA6" w:rsidSect="0012431E">
      <w:pgSz w:w="11906" w:h="16838"/>
      <w:pgMar w:top="568" w:right="1440" w:bottom="426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2D0D" w14:textId="77777777" w:rsidR="000C798D" w:rsidRDefault="000C798D" w:rsidP="00D43ED3">
      <w:pPr>
        <w:spacing w:after="0" w:line="240" w:lineRule="auto"/>
      </w:pPr>
      <w:r>
        <w:separator/>
      </w:r>
    </w:p>
  </w:endnote>
  <w:endnote w:type="continuationSeparator" w:id="0">
    <w:p w14:paraId="715542E2" w14:textId="77777777" w:rsidR="000C798D" w:rsidRDefault="000C798D" w:rsidP="00D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BECC" w14:textId="77777777" w:rsidR="000C798D" w:rsidRDefault="000C798D" w:rsidP="00D43ED3">
      <w:pPr>
        <w:spacing w:after="0" w:line="240" w:lineRule="auto"/>
      </w:pPr>
      <w:r>
        <w:separator/>
      </w:r>
    </w:p>
  </w:footnote>
  <w:footnote w:type="continuationSeparator" w:id="0">
    <w:p w14:paraId="32D90BE9" w14:textId="77777777" w:rsidR="000C798D" w:rsidRDefault="000C798D" w:rsidP="00D4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0C798D"/>
    <w:rsid w:val="0012431E"/>
    <w:rsid w:val="00152CE2"/>
    <w:rsid w:val="001D0506"/>
    <w:rsid w:val="00223899"/>
    <w:rsid w:val="00261993"/>
    <w:rsid w:val="00262D9E"/>
    <w:rsid w:val="002A68A1"/>
    <w:rsid w:val="002E2CC1"/>
    <w:rsid w:val="003612DE"/>
    <w:rsid w:val="003A2D0A"/>
    <w:rsid w:val="00443593"/>
    <w:rsid w:val="004F3F1A"/>
    <w:rsid w:val="005275BA"/>
    <w:rsid w:val="00571EA5"/>
    <w:rsid w:val="005F3AD2"/>
    <w:rsid w:val="006A26C0"/>
    <w:rsid w:val="0076513E"/>
    <w:rsid w:val="007A7C02"/>
    <w:rsid w:val="007E009F"/>
    <w:rsid w:val="007E6793"/>
    <w:rsid w:val="007F47D0"/>
    <w:rsid w:val="0082624C"/>
    <w:rsid w:val="008C5C77"/>
    <w:rsid w:val="008E0682"/>
    <w:rsid w:val="00907CD6"/>
    <w:rsid w:val="00972BCA"/>
    <w:rsid w:val="009B5C61"/>
    <w:rsid w:val="00AB17CD"/>
    <w:rsid w:val="00BC238A"/>
    <w:rsid w:val="00BD1438"/>
    <w:rsid w:val="00C32AA1"/>
    <w:rsid w:val="00C330D6"/>
    <w:rsid w:val="00C634A2"/>
    <w:rsid w:val="00C64BDE"/>
    <w:rsid w:val="00CA492F"/>
    <w:rsid w:val="00D16E98"/>
    <w:rsid w:val="00D43ED3"/>
    <w:rsid w:val="00D52EB1"/>
    <w:rsid w:val="00D91E64"/>
    <w:rsid w:val="00F322C8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2878-2DA7-4364-8B07-C5A0065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6</cp:revision>
  <cp:lastPrinted>2022-01-27T14:14:00Z</cp:lastPrinted>
  <dcterms:created xsi:type="dcterms:W3CDTF">2022-11-15T05:58:00Z</dcterms:created>
  <dcterms:modified xsi:type="dcterms:W3CDTF">2022-11-29T15:36:00Z</dcterms:modified>
</cp:coreProperties>
</file>